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DCB7B" w14:textId="77777777" w:rsidR="00852054" w:rsidRPr="00852054" w:rsidRDefault="00852054" w:rsidP="00852054">
      <w:pPr>
        <w:spacing w:after="240" w:line="240" w:lineRule="auto"/>
        <w:jc w:val="center"/>
        <w:rPr>
          <w:rFonts w:ascii="Times New Roman Bold" w:eastAsia="Times New Roman" w:hAnsi="Times New Roman Bold" w:cs="Times New Roman"/>
          <w:caps/>
          <w:color w:val="auto"/>
          <w:szCs w:val="20"/>
        </w:rPr>
      </w:pPr>
      <w:bookmarkStart w:id="0" w:name="_GoBack"/>
      <w:bookmarkEnd w:id="0"/>
      <w:r w:rsidRPr="00852054">
        <w:rPr>
          <w:rFonts w:ascii="Times New Roman Bold" w:eastAsia="Times New Roman" w:hAnsi="Times New Roman Bold" w:cs="Times New Roman"/>
          <w:caps/>
          <w:color w:val="auto"/>
          <w:szCs w:val="20"/>
        </w:rPr>
        <w:t>SOAH DOCKET NO. 473-20-4709.WS</w:t>
      </w:r>
      <w:r w:rsidRPr="00852054">
        <w:rPr>
          <w:rFonts w:ascii="Times New Roman Bold" w:eastAsia="Times New Roman" w:hAnsi="Times New Roman Bold" w:cs="Times New Roman"/>
          <w:caps/>
          <w:color w:val="auto"/>
          <w:szCs w:val="20"/>
        </w:rPr>
        <w:br/>
        <w:t>puc docket no. 50944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8"/>
        <w:gridCol w:w="390"/>
        <w:gridCol w:w="4518"/>
      </w:tblGrid>
      <w:tr w:rsidR="00852054" w:rsidRPr="00852054" w14:paraId="06271D6F" w14:textId="77777777" w:rsidTr="004B623A">
        <w:trPr>
          <w:trHeight w:val="1458"/>
        </w:trPr>
        <w:tc>
          <w:tcPr>
            <w:tcW w:w="4668" w:type="dxa"/>
          </w:tcPr>
          <w:p w14:paraId="04242C17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</w:pPr>
            <w:r w:rsidRPr="00852054"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  <w:t xml:space="preserve">APPLICATION OF MONARCH </w:t>
            </w:r>
          </w:p>
          <w:p w14:paraId="7ABC3250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</w:pPr>
          </w:p>
          <w:p w14:paraId="20E31D9A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</w:pPr>
            <w:r w:rsidRPr="00852054"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  <w:t>UTILITIES I L.P. for authority to</w:t>
            </w:r>
          </w:p>
          <w:p w14:paraId="43F35E35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</w:pPr>
          </w:p>
          <w:p w14:paraId="6A71F91C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rPr>
                <w:rFonts w:ascii="Times New Roman Bold" w:eastAsia="Times New Roman" w:hAnsi="Times New Roman Bold" w:cs="Times New Roman"/>
                <w:caps/>
                <w:color w:val="auto"/>
                <w:szCs w:val="20"/>
              </w:rPr>
            </w:pPr>
            <w:r w:rsidRPr="00852054"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  <w:t>change rates</w:t>
            </w:r>
          </w:p>
        </w:tc>
        <w:tc>
          <w:tcPr>
            <w:tcW w:w="390" w:type="dxa"/>
          </w:tcPr>
          <w:p w14:paraId="316E898E" w14:textId="77777777" w:rsidR="00852054" w:rsidRPr="00852054" w:rsidRDefault="00852054" w:rsidP="00852054">
            <w:pPr>
              <w:spacing w:after="0" w:line="240" w:lineRule="auto"/>
              <w:rPr>
                <w:rFonts w:eastAsia="Times New Roman" w:cs="Times New Roman"/>
                <w:b/>
                <w:color w:val="auto"/>
                <w:szCs w:val="20"/>
              </w:rPr>
            </w:pPr>
            <w:r w:rsidRPr="00852054">
              <w:rPr>
                <w:rFonts w:eastAsia="Times New Roman" w:cs="Times New Roman"/>
                <w:b/>
                <w:color w:val="auto"/>
                <w:szCs w:val="20"/>
              </w:rPr>
              <w:t>§</w:t>
            </w:r>
          </w:p>
          <w:p w14:paraId="789FD304" w14:textId="77777777" w:rsidR="00852054" w:rsidRPr="00852054" w:rsidRDefault="00852054" w:rsidP="00852054">
            <w:pPr>
              <w:spacing w:after="0" w:line="240" w:lineRule="auto"/>
              <w:rPr>
                <w:rFonts w:eastAsia="Times New Roman" w:cs="Times New Roman"/>
                <w:b/>
                <w:color w:val="auto"/>
                <w:szCs w:val="20"/>
              </w:rPr>
            </w:pPr>
            <w:r w:rsidRPr="00852054">
              <w:rPr>
                <w:rFonts w:eastAsia="Times New Roman" w:cs="Times New Roman"/>
                <w:b/>
                <w:color w:val="auto"/>
                <w:szCs w:val="20"/>
              </w:rPr>
              <w:t>§</w:t>
            </w:r>
          </w:p>
          <w:p w14:paraId="266F36C4" w14:textId="77777777" w:rsidR="00852054" w:rsidRPr="00852054" w:rsidRDefault="00852054" w:rsidP="00852054">
            <w:pPr>
              <w:spacing w:after="0" w:line="240" w:lineRule="auto"/>
              <w:rPr>
                <w:rFonts w:eastAsia="Calibri" w:cs="Times New Roman"/>
                <w:b/>
                <w:color w:val="auto"/>
                <w:szCs w:val="24"/>
              </w:rPr>
            </w:pPr>
            <w:r w:rsidRPr="00852054">
              <w:rPr>
                <w:rFonts w:eastAsia="Calibri" w:cs="Times New Roman"/>
                <w:b/>
                <w:color w:val="auto"/>
                <w:szCs w:val="24"/>
              </w:rPr>
              <w:t>§</w:t>
            </w:r>
          </w:p>
          <w:p w14:paraId="1394CFDA" w14:textId="77777777" w:rsidR="00852054" w:rsidRPr="00852054" w:rsidRDefault="00852054" w:rsidP="00852054">
            <w:pPr>
              <w:spacing w:after="0" w:line="240" w:lineRule="auto"/>
              <w:rPr>
                <w:rFonts w:eastAsia="Times New Roman" w:cs="Times New Roman"/>
                <w:b/>
                <w:color w:val="auto"/>
                <w:szCs w:val="20"/>
              </w:rPr>
            </w:pPr>
            <w:r w:rsidRPr="00852054">
              <w:rPr>
                <w:rFonts w:eastAsia="Times New Roman" w:cs="Times New Roman"/>
                <w:b/>
                <w:color w:val="auto"/>
                <w:szCs w:val="20"/>
              </w:rPr>
              <w:t>§</w:t>
            </w:r>
          </w:p>
          <w:p w14:paraId="4EF69F15" w14:textId="77777777" w:rsidR="00852054" w:rsidRPr="00852054" w:rsidRDefault="00852054" w:rsidP="00852054">
            <w:pPr>
              <w:spacing w:after="0" w:line="240" w:lineRule="auto"/>
              <w:rPr>
                <w:rFonts w:eastAsia="Times New Roman" w:cs="Times New Roman"/>
                <w:b/>
                <w:color w:val="auto"/>
                <w:szCs w:val="20"/>
              </w:rPr>
            </w:pPr>
            <w:r w:rsidRPr="00852054">
              <w:rPr>
                <w:rFonts w:eastAsia="Times New Roman" w:cs="Times New Roman"/>
                <w:b/>
                <w:color w:val="auto"/>
                <w:szCs w:val="20"/>
              </w:rPr>
              <w:t>§</w:t>
            </w:r>
          </w:p>
        </w:tc>
        <w:tc>
          <w:tcPr>
            <w:tcW w:w="4518" w:type="dxa"/>
          </w:tcPr>
          <w:p w14:paraId="6641CE01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jc w:val="center"/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</w:pPr>
            <w:r w:rsidRPr="00852054"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  <w:t>BEFORE THE STATE OFFICE</w:t>
            </w:r>
          </w:p>
          <w:p w14:paraId="0588F35A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jc w:val="center"/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</w:pPr>
          </w:p>
          <w:p w14:paraId="71EC8841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jc w:val="center"/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</w:pPr>
            <w:r w:rsidRPr="00852054"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  <w:t>OF</w:t>
            </w:r>
          </w:p>
          <w:p w14:paraId="1A34072C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jc w:val="center"/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</w:pPr>
          </w:p>
          <w:p w14:paraId="5903E9A4" w14:textId="77777777" w:rsidR="00852054" w:rsidRPr="00852054" w:rsidRDefault="00852054" w:rsidP="00852054">
            <w:pPr>
              <w:tabs>
                <w:tab w:val="left" w:pos="4680"/>
              </w:tabs>
              <w:spacing w:after="0" w:line="240" w:lineRule="auto"/>
              <w:jc w:val="center"/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</w:pPr>
            <w:r w:rsidRPr="00852054">
              <w:rPr>
                <w:rFonts w:ascii="Times New Roman Bold" w:eastAsia="Times New Roman" w:hAnsi="Times New Roman Bold" w:cs="Times New Roman"/>
                <w:b/>
                <w:caps/>
                <w:color w:val="auto"/>
                <w:szCs w:val="20"/>
              </w:rPr>
              <w:t>ADMINISTRATIVE HEARINGS</w:t>
            </w:r>
          </w:p>
        </w:tc>
      </w:tr>
    </w:tbl>
    <w:p w14:paraId="09BECBC7" w14:textId="05D2F3C8" w:rsidR="00E00A63" w:rsidRPr="00E04FF0" w:rsidRDefault="009450D9" w:rsidP="00E00A63">
      <w:pPr>
        <w:spacing w:before="240" w:after="360" w:line="240" w:lineRule="auto"/>
        <w:jc w:val="center"/>
        <w:outlineLvl w:val="0"/>
        <w:rPr>
          <w:rFonts w:eastAsia="Times New Roman" w:cs="Times New Roman"/>
          <w:b/>
          <w:caps/>
          <w:color w:val="auto"/>
          <w:szCs w:val="20"/>
          <w:u w:val="single"/>
        </w:rPr>
      </w:pPr>
      <w:r>
        <w:rPr>
          <w:rFonts w:eastAsia="Times New Roman" w:cs="Times New Roman"/>
          <w:b/>
          <w:caps/>
          <w:color w:val="auto"/>
          <w:szCs w:val="20"/>
          <w:u w:val="single"/>
        </w:rPr>
        <w:t xml:space="preserve">JOINT </w:t>
      </w:r>
      <w:r w:rsidR="00A45B94">
        <w:rPr>
          <w:rFonts w:eastAsia="Times New Roman" w:cs="Times New Roman"/>
          <w:b/>
          <w:caps/>
          <w:color w:val="auto"/>
          <w:szCs w:val="20"/>
          <w:u w:val="single"/>
        </w:rPr>
        <w:t>PROPOSED</w:t>
      </w:r>
      <w:r w:rsidR="00E00A63" w:rsidRPr="00E04FF0">
        <w:rPr>
          <w:rFonts w:eastAsia="Times New Roman" w:cs="Times New Roman"/>
          <w:b/>
          <w:caps/>
          <w:color w:val="auto"/>
          <w:szCs w:val="20"/>
          <w:u w:val="single"/>
        </w:rPr>
        <w:t xml:space="preserve"> procedural schedule</w:t>
      </w:r>
    </w:p>
    <w:p w14:paraId="779C39E7" w14:textId="77777777" w:rsidR="00E00A63" w:rsidRPr="00E00A63" w:rsidRDefault="00E00A63" w:rsidP="00E00A63">
      <w:pPr>
        <w:pStyle w:val="LGBodyTextDD"/>
      </w:pPr>
      <w:r>
        <w:t>Monarch Utilities I L.P., (“Monarch”) sets forth the following proposed procedural schedule and respectfully requests that the Administrative Law Judge adopt such a procedural schedule for this PUC Docket No. 50944.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483"/>
        <w:gridCol w:w="4849"/>
      </w:tblGrid>
      <w:tr w:rsidR="00E00A63" w:rsidRPr="003C1FD0" w14:paraId="4E1CEDEB" w14:textId="77777777" w:rsidTr="00B53A76">
        <w:trPr>
          <w:trHeight w:val="516"/>
        </w:trPr>
        <w:tc>
          <w:tcPr>
            <w:tcW w:w="4483" w:type="dxa"/>
            <w:shd w:val="clear" w:color="auto" w:fill="BFBFBF" w:themeFill="background1" w:themeFillShade="BF"/>
          </w:tcPr>
          <w:p w14:paraId="3F663DFE" w14:textId="77777777" w:rsidR="00E00A63" w:rsidRDefault="00E00A63" w:rsidP="00E00A63">
            <w:pPr>
              <w:tabs>
                <w:tab w:val="center" w:pos="5040"/>
              </w:tabs>
              <w:autoSpaceDE w:val="0"/>
              <w:autoSpaceDN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Deadline</w:t>
            </w:r>
          </w:p>
        </w:tc>
        <w:tc>
          <w:tcPr>
            <w:tcW w:w="4849" w:type="dxa"/>
            <w:shd w:val="clear" w:color="auto" w:fill="BFBFBF" w:themeFill="background1" w:themeFillShade="BF"/>
          </w:tcPr>
          <w:p w14:paraId="5065027A" w14:textId="77777777" w:rsidR="00E00A63" w:rsidRDefault="00E00A63" w:rsidP="00E00A63">
            <w:pPr>
              <w:tabs>
                <w:tab w:val="center" w:pos="5040"/>
              </w:tabs>
              <w:autoSpaceDE w:val="0"/>
              <w:autoSpaceDN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Action</w:t>
            </w:r>
          </w:p>
        </w:tc>
      </w:tr>
      <w:tr w:rsidR="003C1FD0" w:rsidRPr="003C1FD0" w14:paraId="582ED075" w14:textId="77777777" w:rsidTr="00B53A76">
        <w:trPr>
          <w:trHeight w:val="516"/>
        </w:trPr>
        <w:tc>
          <w:tcPr>
            <w:tcW w:w="4483" w:type="dxa"/>
          </w:tcPr>
          <w:p w14:paraId="46E023EB" w14:textId="77777777" w:rsidR="003C1FD0" w:rsidRPr="00931AEB" w:rsidRDefault="00E00A63" w:rsidP="00931AEB">
            <w:pPr>
              <w:pStyle w:val="Heading3"/>
              <w:outlineLvl w:val="2"/>
            </w:pPr>
            <w:r w:rsidRPr="00931AEB">
              <w:t>July 15, 2020</w:t>
            </w:r>
          </w:p>
        </w:tc>
        <w:tc>
          <w:tcPr>
            <w:tcW w:w="4849" w:type="dxa"/>
          </w:tcPr>
          <w:p w14:paraId="1FCEB628" w14:textId="77777777" w:rsidR="003C1FD0" w:rsidRPr="00F9563A" w:rsidRDefault="00E00A63" w:rsidP="00E00A63">
            <w:pPr>
              <w:spacing w:after="240"/>
              <w:jc w:val="both"/>
            </w:pPr>
            <w:r>
              <w:t>Monarch Rate Filing Package Filing Date</w:t>
            </w:r>
          </w:p>
        </w:tc>
      </w:tr>
      <w:tr w:rsidR="00E00A63" w:rsidRPr="003C1FD0" w14:paraId="3F08BCDB" w14:textId="77777777" w:rsidTr="00B53A76">
        <w:trPr>
          <w:trHeight w:val="516"/>
        </w:trPr>
        <w:tc>
          <w:tcPr>
            <w:tcW w:w="4483" w:type="dxa"/>
          </w:tcPr>
          <w:p w14:paraId="16FFEDA0" w14:textId="0095DC51" w:rsidR="00E00A63" w:rsidRPr="00931AEB" w:rsidRDefault="003109F5" w:rsidP="003C1FD0">
            <w:pPr>
              <w:spacing w:after="240"/>
              <w:ind w:left="90"/>
              <w:jc w:val="both"/>
              <w:rPr>
                <w:b/>
              </w:rPr>
            </w:pPr>
            <w:r>
              <w:rPr>
                <w:b/>
              </w:rPr>
              <w:t xml:space="preserve">September </w:t>
            </w:r>
            <w:r w:rsidR="002E2C25">
              <w:rPr>
                <w:b/>
              </w:rPr>
              <w:t>1</w:t>
            </w:r>
            <w:r>
              <w:rPr>
                <w:b/>
              </w:rPr>
              <w:t>4</w:t>
            </w:r>
            <w:r w:rsidR="00176CCD" w:rsidRPr="00931AEB"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734BD3C9" w14:textId="77777777" w:rsidR="00E00A63" w:rsidRPr="00F9563A" w:rsidRDefault="00E00A63" w:rsidP="00E00A63">
            <w:pPr>
              <w:spacing w:after="240"/>
              <w:jc w:val="both"/>
            </w:pPr>
            <w:r>
              <w:t>Intervention Deadline</w:t>
            </w:r>
          </w:p>
        </w:tc>
      </w:tr>
      <w:tr w:rsidR="00F9563A" w:rsidRPr="003C1FD0" w14:paraId="397A4D26" w14:textId="77777777" w:rsidTr="00B53A76">
        <w:trPr>
          <w:trHeight w:val="516"/>
        </w:trPr>
        <w:tc>
          <w:tcPr>
            <w:tcW w:w="4483" w:type="dxa"/>
          </w:tcPr>
          <w:p w14:paraId="4D41FAB2" w14:textId="138CEEF1" w:rsidR="00F9563A" w:rsidRPr="00931AEB" w:rsidRDefault="00E00A63" w:rsidP="0006062A">
            <w:pPr>
              <w:spacing w:after="240"/>
              <w:ind w:left="90"/>
              <w:jc w:val="both"/>
              <w:rPr>
                <w:b/>
              </w:rPr>
            </w:pPr>
            <w:r w:rsidRPr="00931AEB">
              <w:rPr>
                <w:b/>
              </w:rPr>
              <w:t xml:space="preserve">October </w:t>
            </w:r>
            <w:r w:rsidR="00A45B94">
              <w:rPr>
                <w:b/>
              </w:rPr>
              <w:t>20</w:t>
            </w:r>
            <w:r w:rsidRPr="00931AEB"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773B5008" w14:textId="122688DE" w:rsidR="00F9563A" w:rsidRPr="00F9563A" w:rsidRDefault="00931AEB" w:rsidP="00931AEB">
            <w:pPr>
              <w:spacing w:after="240"/>
              <w:jc w:val="both"/>
            </w:pPr>
            <w:r>
              <w:t>Deadline for Intervenor Direct Testimony or Statement of Position</w:t>
            </w:r>
            <w:r w:rsidR="00AA5601">
              <w:t xml:space="preserve"> if not filing Direct Testimony</w:t>
            </w:r>
            <w:r w:rsidR="0098713D">
              <w:rPr>
                <w:rStyle w:val="FootnoteReference"/>
              </w:rPr>
              <w:footnoteReference w:id="1"/>
            </w:r>
          </w:p>
        </w:tc>
      </w:tr>
      <w:tr w:rsidR="0006062A" w:rsidRPr="003C1FD0" w14:paraId="424AD035" w14:textId="77777777" w:rsidTr="00B53A76">
        <w:trPr>
          <w:trHeight w:val="516"/>
        </w:trPr>
        <w:tc>
          <w:tcPr>
            <w:tcW w:w="4483" w:type="dxa"/>
          </w:tcPr>
          <w:p w14:paraId="23EE8997" w14:textId="5E0C60BD" w:rsidR="0006062A" w:rsidRPr="00931AEB" w:rsidRDefault="0006062A" w:rsidP="002E2C25">
            <w:pPr>
              <w:spacing w:after="240"/>
              <w:ind w:left="90"/>
              <w:jc w:val="both"/>
              <w:rPr>
                <w:b/>
              </w:rPr>
            </w:pPr>
            <w:r>
              <w:rPr>
                <w:b/>
              </w:rPr>
              <w:t xml:space="preserve">October </w:t>
            </w:r>
            <w:r w:rsidR="002E2C25">
              <w:rPr>
                <w:b/>
              </w:rPr>
              <w:t>16</w:t>
            </w:r>
            <w:r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11213715" w14:textId="77777777" w:rsidR="0006062A" w:rsidRPr="00F9563A" w:rsidRDefault="0006062A" w:rsidP="00E00A63">
            <w:pPr>
              <w:spacing w:after="240"/>
              <w:jc w:val="both"/>
            </w:pPr>
            <w:r>
              <w:t>Deadline for Discovery on Monarch Direct</w:t>
            </w:r>
          </w:p>
        </w:tc>
      </w:tr>
      <w:tr w:rsidR="0098713D" w:rsidRPr="00F9563A" w14:paraId="17AD5DCA" w14:textId="77777777" w:rsidTr="00B53A76">
        <w:trPr>
          <w:trHeight w:val="516"/>
        </w:trPr>
        <w:tc>
          <w:tcPr>
            <w:tcW w:w="4483" w:type="dxa"/>
          </w:tcPr>
          <w:p w14:paraId="02F3D8A8" w14:textId="23FDD411" w:rsidR="0098713D" w:rsidRPr="00931AEB" w:rsidRDefault="0098713D" w:rsidP="00554FE4">
            <w:pPr>
              <w:spacing w:after="240"/>
              <w:ind w:left="90"/>
              <w:jc w:val="both"/>
              <w:rPr>
                <w:b/>
              </w:rPr>
            </w:pPr>
            <w:r>
              <w:rPr>
                <w:b/>
              </w:rPr>
              <w:t xml:space="preserve">October </w:t>
            </w:r>
            <w:r w:rsidR="00503D95">
              <w:rPr>
                <w:b/>
              </w:rPr>
              <w:t>21</w:t>
            </w:r>
            <w:r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5FCB5CA0" w14:textId="77777777" w:rsidR="0098713D" w:rsidRPr="00F9563A" w:rsidRDefault="0098713D" w:rsidP="00554FE4">
            <w:pPr>
              <w:spacing w:after="240"/>
              <w:jc w:val="both"/>
            </w:pPr>
            <w:r>
              <w:t>Mandatory Settlement Conference (10 a.m.)</w:t>
            </w:r>
          </w:p>
        </w:tc>
      </w:tr>
      <w:tr w:rsidR="00106256" w:rsidRPr="003C1FD0" w14:paraId="02192D96" w14:textId="77777777" w:rsidTr="00B53A76">
        <w:trPr>
          <w:trHeight w:val="516"/>
        </w:trPr>
        <w:tc>
          <w:tcPr>
            <w:tcW w:w="4483" w:type="dxa"/>
          </w:tcPr>
          <w:p w14:paraId="4B226834" w14:textId="5BBD5F3A" w:rsidR="00106256" w:rsidRPr="00931AEB" w:rsidRDefault="00106256" w:rsidP="002E2C25">
            <w:pPr>
              <w:spacing w:after="240"/>
              <w:ind w:left="90"/>
              <w:jc w:val="both"/>
              <w:rPr>
                <w:b/>
              </w:rPr>
            </w:pPr>
            <w:r>
              <w:rPr>
                <w:b/>
              </w:rPr>
              <w:t xml:space="preserve">October </w:t>
            </w:r>
            <w:r w:rsidR="009C42DB">
              <w:rPr>
                <w:b/>
              </w:rPr>
              <w:t>23</w:t>
            </w:r>
            <w:r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020482C3" w14:textId="77777777" w:rsidR="00106256" w:rsidRPr="00F9563A" w:rsidRDefault="00106256" w:rsidP="00E00A63">
            <w:pPr>
              <w:spacing w:after="240"/>
              <w:jc w:val="both"/>
            </w:pPr>
            <w:r>
              <w:t>Deadline for Objections to Intervenor Testimony</w:t>
            </w:r>
          </w:p>
        </w:tc>
      </w:tr>
      <w:tr w:rsidR="00F9563A" w:rsidRPr="003C1FD0" w14:paraId="71EE8B08" w14:textId="77777777" w:rsidTr="00B53A76">
        <w:trPr>
          <w:trHeight w:val="516"/>
        </w:trPr>
        <w:tc>
          <w:tcPr>
            <w:tcW w:w="4483" w:type="dxa"/>
          </w:tcPr>
          <w:p w14:paraId="50D50342" w14:textId="627FC8AB" w:rsidR="00F9563A" w:rsidRDefault="00E00A63" w:rsidP="002E2C25">
            <w:pPr>
              <w:spacing w:after="240"/>
              <w:ind w:left="90"/>
              <w:jc w:val="both"/>
              <w:rPr>
                <w:b/>
              </w:rPr>
            </w:pPr>
            <w:r w:rsidRPr="00931AEB">
              <w:rPr>
                <w:b/>
              </w:rPr>
              <w:t>October</w:t>
            </w:r>
            <w:r w:rsidR="00106256">
              <w:rPr>
                <w:b/>
              </w:rPr>
              <w:t xml:space="preserve"> </w:t>
            </w:r>
            <w:r w:rsidR="009C42DB">
              <w:rPr>
                <w:b/>
              </w:rPr>
              <w:t>27</w:t>
            </w:r>
            <w:r w:rsidRPr="00931AEB">
              <w:rPr>
                <w:b/>
              </w:rPr>
              <w:t>, 2020</w:t>
            </w:r>
          </w:p>
          <w:p w14:paraId="16EAED9F" w14:textId="77777777" w:rsidR="003510AF" w:rsidRDefault="003510AF" w:rsidP="002E2C25">
            <w:pPr>
              <w:spacing w:after="240"/>
              <w:ind w:left="90"/>
              <w:jc w:val="both"/>
              <w:rPr>
                <w:b/>
              </w:rPr>
            </w:pPr>
          </w:p>
          <w:p w14:paraId="3A64D476" w14:textId="5B424639" w:rsidR="003510AF" w:rsidRPr="00931AEB" w:rsidRDefault="003510AF" w:rsidP="002E2C25">
            <w:pPr>
              <w:spacing w:after="240"/>
              <w:ind w:left="90"/>
              <w:jc w:val="both"/>
              <w:rPr>
                <w:b/>
              </w:rPr>
            </w:pPr>
            <w:r w:rsidRPr="00931AEB">
              <w:rPr>
                <w:b/>
              </w:rPr>
              <w:t>October</w:t>
            </w:r>
            <w:r>
              <w:rPr>
                <w:b/>
              </w:rPr>
              <w:t xml:space="preserve"> </w:t>
            </w:r>
            <w:r w:rsidR="009C42DB">
              <w:rPr>
                <w:b/>
              </w:rPr>
              <w:t>27</w:t>
            </w:r>
            <w:r w:rsidRPr="00931AEB"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6026902C" w14:textId="77777777" w:rsidR="00F9563A" w:rsidRDefault="00106256" w:rsidP="00E00A63">
            <w:pPr>
              <w:spacing w:after="240"/>
              <w:jc w:val="both"/>
            </w:pPr>
            <w:r>
              <w:t>Deadline for Commission Staff Direct Testimony</w:t>
            </w:r>
            <w:r w:rsidR="0099780F">
              <w:t xml:space="preserve"> or Statement of Position if not filing Direct Testimony</w:t>
            </w:r>
            <w:r w:rsidR="0098713D">
              <w:rPr>
                <w:rStyle w:val="FootnoteReference"/>
              </w:rPr>
              <w:footnoteReference w:id="2"/>
            </w:r>
          </w:p>
          <w:p w14:paraId="493784CD" w14:textId="6388054F" w:rsidR="003510AF" w:rsidRPr="00F9563A" w:rsidRDefault="003510AF" w:rsidP="00E00A63">
            <w:pPr>
              <w:spacing w:after="240"/>
              <w:jc w:val="both"/>
            </w:pPr>
            <w:r>
              <w:t>Deadline for Intervenor Cross-Rebuttal Testimony</w:t>
            </w:r>
          </w:p>
        </w:tc>
      </w:tr>
      <w:tr w:rsidR="00FC151E" w:rsidRPr="003C1FD0" w14:paraId="609474F3" w14:textId="77777777" w:rsidTr="00B53A76">
        <w:trPr>
          <w:trHeight w:val="516"/>
        </w:trPr>
        <w:tc>
          <w:tcPr>
            <w:tcW w:w="4483" w:type="dxa"/>
          </w:tcPr>
          <w:p w14:paraId="2F844252" w14:textId="188CED73" w:rsidR="00FC151E" w:rsidRPr="00931AEB" w:rsidRDefault="00FC151E" w:rsidP="002E2C25">
            <w:pPr>
              <w:spacing w:after="240"/>
              <w:ind w:left="90"/>
              <w:jc w:val="both"/>
              <w:rPr>
                <w:b/>
              </w:rPr>
            </w:pPr>
            <w:r>
              <w:rPr>
                <w:b/>
              </w:rPr>
              <w:t>October 2</w:t>
            </w:r>
            <w:r w:rsidR="009C42DB">
              <w:rPr>
                <w:b/>
              </w:rPr>
              <w:t>9</w:t>
            </w:r>
            <w:r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7FF12139" w14:textId="22402B8D" w:rsidR="00FC151E" w:rsidRDefault="00FC151E" w:rsidP="00E00A63">
            <w:pPr>
              <w:spacing w:after="240"/>
              <w:jc w:val="both"/>
            </w:pPr>
            <w:r>
              <w:t>Deadline for Statement of Position if Direct Testimony was filed</w:t>
            </w:r>
            <w:r>
              <w:rPr>
                <w:rStyle w:val="FootnoteReference"/>
              </w:rPr>
              <w:footnoteReference w:id="3"/>
            </w:r>
          </w:p>
        </w:tc>
      </w:tr>
      <w:tr w:rsidR="00106256" w:rsidRPr="003C1FD0" w14:paraId="2C7EF7CF" w14:textId="77777777" w:rsidTr="00B53A76">
        <w:trPr>
          <w:trHeight w:val="516"/>
        </w:trPr>
        <w:tc>
          <w:tcPr>
            <w:tcW w:w="4483" w:type="dxa"/>
          </w:tcPr>
          <w:p w14:paraId="67589496" w14:textId="0ED33122" w:rsidR="00106256" w:rsidRPr="00931AEB" w:rsidRDefault="009C42DB" w:rsidP="002E2C25">
            <w:pPr>
              <w:spacing w:after="240"/>
              <w:ind w:left="90"/>
              <w:jc w:val="both"/>
              <w:rPr>
                <w:b/>
                <w:highlight w:val="yellow"/>
              </w:rPr>
            </w:pPr>
            <w:r>
              <w:rPr>
                <w:b/>
              </w:rPr>
              <w:lastRenderedPageBreak/>
              <w:t>November 5</w:t>
            </w:r>
            <w:r w:rsidR="00922863" w:rsidRPr="00922863"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4C4920DF" w14:textId="254DDBC8" w:rsidR="00106256" w:rsidRDefault="00106256" w:rsidP="00E00A63">
            <w:pPr>
              <w:spacing w:after="240"/>
              <w:jc w:val="both"/>
            </w:pPr>
            <w:r>
              <w:t xml:space="preserve">Deadline for Objections to </w:t>
            </w:r>
            <w:r w:rsidR="00922863">
              <w:t xml:space="preserve">Commission </w:t>
            </w:r>
            <w:r>
              <w:t>Staff Testimony</w:t>
            </w:r>
            <w:r w:rsidR="003510AF">
              <w:t xml:space="preserve"> and Intervenor Cross-Rebuttal Testimony</w:t>
            </w:r>
          </w:p>
        </w:tc>
      </w:tr>
      <w:tr w:rsidR="00922863" w:rsidRPr="003C1FD0" w14:paraId="718B4728" w14:textId="77777777" w:rsidTr="00B53A76">
        <w:trPr>
          <w:trHeight w:val="516"/>
        </w:trPr>
        <w:tc>
          <w:tcPr>
            <w:tcW w:w="4483" w:type="dxa"/>
          </w:tcPr>
          <w:p w14:paraId="1DF59026" w14:textId="7C73E613" w:rsidR="00922863" w:rsidRPr="00931AEB" w:rsidRDefault="002E2C25" w:rsidP="00F9563A">
            <w:pPr>
              <w:spacing w:after="240"/>
              <w:ind w:left="90"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November </w:t>
            </w:r>
            <w:r w:rsidR="009C42DB">
              <w:rPr>
                <w:b/>
              </w:rPr>
              <w:t>1</w:t>
            </w:r>
            <w:r>
              <w:rPr>
                <w:b/>
              </w:rPr>
              <w:t>2</w:t>
            </w:r>
            <w:r w:rsidR="007D1A01" w:rsidRPr="007D1A01"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70A7D45F" w14:textId="77777777" w:rsidR="00922863" w:rsidRDefault="00922863" w:rsidP="00106256">
            <w:pPr>
              <w:spacing w:after="240"/>
              <w:jc w:val="both"/>
            </w:pPr>
            <w:r>
              <w:t>Deadline for Discovery on Intervenor and Staff Direct</w:t>
            </w:r>
          </w:p>
        </w:tc>
      </w:tr>
      <w:tr w:rsidR="00F9563A" w:rsidRPr="003C1FD0" w14:paraId="4D35B260" w14:textId="77777777" w:rsidTr="00B53A76">
        <w:trPr>
          <w:trHeight w:val="516"/>
        </w:trPr>
        <w:tc>
          <w:tcPr>
            <w:tcW w:w="4483" w:type="dxa"/>
          </w:tcPr>
          <w:p w14:paraId="0735B31C" w14:textId="30E98407" w:rsidR="00F9563A" w:rsidRPr="00931AEB" w:rsidRDefault="0087189B" w:rsidP="002E2C25">
            <w:pPr>
              <w:spacing w:after="240"/>
              <w:ind w:left="90"/>
              <w:jc w:val="both"/>
              <w:rPr>
                <w:b/>
              </w:rPr>
            </w:pPr>
            <w:r>
              <w:rPr>
                <w:b/>
              </w:rPr>
              <w:t xml:space="preserve">November </w:t>
            </w:r>
            <w:r w:rsidR="009C42DB">
              <w:rPr>
                <w:b/>
              </w:rPr>
              <w:t>19</w:t>
            </w:r>
            <w:r w:rsidR="00E00A63" w:rsidRPr="00FA68AC">
              <w:rPr>
                <w:b/>
              </w:rPr>
              <w:t>, 2020</w:t>
            </w:r>
            <w:r w:rsidR="00100397">
              <w:rPr>
                <w:b/>
              </w:rPr>
              <w:t xml:space="preserve"> </w:t>
            </w:r>
          </w:p>
        </w:tc>
        <w:tc>
          <w:tcPr>
            <w:tcW w:w="4849" w:type="dxa"/>
          </w:tcPr>
          <w:p w14:paraId="3224EA1A" w14:textId="77777777" w:rsidR="00F9563A" w:rsidRPr="00F9563A" w:rsidRDefault="00106256" w:rsidP="00106256">
            <w:pPr>
              <w:spacing w:after="240"/>
              <w:jc w:val="both"/>
            </w:pPr>
            <w:r>
              <w:t xml:space="preserve">Deadline for </w:t>
            </w:r>
            <w:r w:rsidR="00931AEB">
              <w:t>Monarch</w:t>
            </w:r>
            <w:r>
              <w:t>’s Rebuttal Testimony</w:t>
            </w:r>
          </w:p>
        </w:tc>
      </w:tr>
      <w:tr w:rsidR="00F9563A" w:rsidRPr="003C1FD0" w14:paraId="0213B1AE" w14:textId="77777777" w:rsidTr="00B53A76">
        <w:trPr>
          <w:trHeight w:val="516"/>
        </w:trPr>
        <w:tc>
          <w:tcPr>
            <w:tcW w:w="4483" w:type="dxa"/>
          </w:tcPr>
          <w:p w14:paraId="2008D8EE" w14:textId="47722649" w:rsidR="00F9563A" w:rsidRPr="00931AEB" w:rsidRDefault="0087189B" w:rsidP="00804C33">
            <w:pPr>
              <w:spacing w:after="240"/>
              <w:ind w:left="90"/>
              <w:jc w:val="both"/>
              <w:rPr>
                <w:b/>
              </w:rPr>
            </w:pPr>
            <w:r>
              <w:rPr>
                <w:b/>
              </w:rPr>
              <w:t xml:space="preserve">November </w:t>
            </w:r>
            <w:r w:rsidR="009C42DB">
              <w:rPr>
                <w:b/>
              </w:rPr>
              <w:t>25</w:t>
            </w:r>
            <w:r w:rsidR="00E00A63" w:rsidRPr="00931AEB"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0E76E3F4" w14:textId="77777777" w:rsidR="00F9563A" w:rsidRPr="00F9563A" w:rsidRDefault="00804C33" w:rsidP="00E00A63">
            <w:pPr>
              <w:spacing w:after="240"/>
              <w:jc w:val="both"/>
            </w:pPr>
            <w:r>
              <w:t>Deadline for Discovery on Monarch Rebuttal (Response of 3 Working Days)</w:t>
            </w:r>
          </w:p>
        </w:tc>
      </w:tr>
      <w:tr w:rsidR="00804C33" w:rsidRPr="003C1FD0" w14:paraId="4CE9F0A4" w14:textId="77777777" w:rsidTr="00B53A76">
        <w:trPr>
          <w:trHeight w:val="516"/>
        </w:trPr>
        <w:tc>
          <w:tcPr>
            <w:tcW w:w="4483" w:type="dxa"/>
          </w:tcPr>
          <w:p w14:paraId="48940FDD" w14:textId="322401B5" w:rsidR="00804C33" w:rsidRPr="00931AEB" w:rsidRDefault="009C42DB" w:rsidP="0087189B">
            <w:pPr>
              <w:spacing w:after="240"/>
              <w:ind w:left="90"/>
              <w:rPr>
                <w:b/>
              </w:rPr>
            </w:pPr>
            <w:r>
              <w:rPr>
                <w:b/>
              </w:rPr>
              <w:t>December 7</w:t>
            </w:r>
            <w:r w:rsidR="00804C33">
              <w:rPr>
                <w:b/>
              </w:rPr>
              <w:t>, 2020</w:t>
            </w:r>
            <w:r w:rsidR="00004C4B">
              <w:rPr>
                <w:b/>
              </w:rPr>
              <w:t xml:space="preserve"> – </w:t>
            </w:r>
            <w:r w:rsidR="0087189B">
              <w:rPr>
                <w:b/>
              </w:rPr>
              <w:t>December</w:t>
            </w:r>
            <w:r>
              <w:rPr>
                <w:b/>
              </w:rPr>
              <w:t xml:space="preserve"> 11</w:t>
            </w:r>
            <w:r w:rsidR="00004C4B">
              <w:rPr>
                <w:b/>
              </w:rPr>
              <w:t>, 2020</w:t>
            </w:r>
          </w:p>
        </w:tc>
        <w:tc>
          <w:tcPr>
            <w:tcW w:w="4849" w:type="dxa"/>
          </w:tcPr>
          <w:p w14:paraId="73317F34" w14:textId="6B8C0111" w:rsidR="00804C33" w:rsidRPr="00004C4B" w:rsidRDefault="00804C33" w:rsidP="00743D9A">
            <w:pPr>
              <w:spacing w:after="240"/>
              <w:jc w:val="both"/>
              <w:rPr>
                <w:b/>
              </w:rPr>
            </w:pPr>
            <w:r w:rsidRPr="00004C4B">
              <w:rPr>
                <w:b/>
              </w:rPr>
              <w:t xml:space="preserve">Hearing on the Merits </w:t>
            </w:r>
            <w:r w:rsidR="00004C4B" w:rsidRPr="00004C4B">
              <w:rPr>
                <w:b/>
              </w:rPr>
              <w:t>(9 a.m.)</w:t>
            </w:r>
            <w:r w:rsidR="0098713D">
              <w:rPr>
                <w:b/>
              </w:rPr>
              <w:t xml:space="preserve"> (Prehearing conference at beginning of </w:t>
            </w:r>
            <w:r w:rsidR="0098713D" w:rsidRPr="0098713D">
              <w:rPr>
                <w:b/>
              </w:rPr>
              <w:t xml:space="preserve">hearing on </w:t>
            </w:r>
            <w:r w:rsidR="00743D9A">
              <w:rPr>
                <w:b/>
              </w:rPr>
              <w:t>December 7</w:t>
            </w:r>
            <w:r w:rsidR="0098713D" w:rsidRPr="0098713D">
              <w:rPr>
                <w:b/>
              </w:rPr>
              <w:t>)</w:t>
            </w:r>
            <w:r w:rsidR="00880C8A">
              <w:rPr>
                <w:b/>
              </w:rPr>
              <w:t xml:space="preserve"> (Zoom Hearing)</w:t>
            </w:r>
          </w:p>
        </w:tc>
      </w:tr>
    </w:tbl>
    <w:p w14:paraId="4398FC52" w14:textId="77777777" w:rsidR="00FE35B0" w:rsidRDefault="00FE35B0" w:rsidP="00FE35B0">
      <w:pPr>
        <w:spacing w:after="0" w:line="240" w:lineRule="auto"/>
        <w:jc w:val="both"/>
        <w:rPr>
          <w:sz w:val="16"/>
        </w:rPr>
      </w:pPr>
    </w:p>
    <w:p w14:paraId="5F14A9A2" w14:textId="77777777" w:rsidR="000103F5" w:rsidRDefault="000103F5" w:rsidP="00FE35B0">
      <w:pPr>
        <w:spacing w:after="0" w:line="240" w:lineRule="auto"/>
        <w:jc w:val="both"/>
        <w:rPr>
          <w:sz w:val="16"/>
        </w:rPr>
      </w:pPr>
    </w:p>
    <w:p w14:paraId="36BC8F82" w14:textId="77777777" w:rsidR="000103F5" w:rsidRPr="00FE35B0" w:rsidRDefault="000103F5" w:rsidP="00FE35B0">
      <w:pPr>
        <w:spacing w:after="0" w:line="240" w:lineRule="auto"/>
        <w:jc w:val="both"/>
        <w:rPr>
          <w:sz w:val="16"/>
        </w:rPr>
      </w:pPr>
    </w:p>
    <w:p w14:paraId="7ADA3807" w14:textId="77777777" w:rsidR="00157F84" w:rsidRPr="00FE35B0" w:rsidRDefault="00157F84" w:rsidP="00FE35B0">
      <w:pPr>
        <w:spacing w:after="0" w:line="240" w:lineRule="auto"/>
        <w:jc w:val="both"/>
        <w:rPr>
          <w:sz w:val="16"/>
        </w:rPr>
      </w:pPr>
    </w:p>
    <w:p w14:paraId="465D58E6" w14:textId="2A5ECFD1" w:rsidR="009C42DB" w:rsidRPr="001D6AA6" w:rsidRDefault="00852054" w:rsidP="009C42DB">
      <w:pPr>
        <w:spacing w:after="0" w:line="240" w:lineRule="auto"/>
        <w:jc w:val="both"/>
        <w:rPr>
          <w:sz w:val="22"/>
        </w:rPr>
      </w:pPr>
      <w:r>
        <w:rPr>
          <w:sz w:val="22"/>
        </w:rPr>
        <w:t>Discovery Deadlines:</w:t>
      </w:r>
      <w:r w:rsidR="009C42DB" w:rsidRPr="001D6AA6">
        <w:rPr>
          <w:sz w:val="22"/>
        </w:rPr>
        <w:t xml:space="preserve"> 10 Working Day Turn Around on DT all parties. </w:t>
      </w:r>
    </w:p>
    <w:p w14:paraId="06283EFC" w14:textId="0538FB0D" w:rsidR="009C42DB" w:rsidRPr="001D6AA6" w:rsidRDefault="009C42DB" w:rsidP="009C42DB">
      <w:pPr>
        <w:spacing w:after="0" w:line="240" w:lineRule="auto"/>
        <w:jc w:val="both"/>
        <w:rPr>
          <w:sz w:val="22"/>
        </w:rPr>
      </w:pPr>
      <w:r w:rsidRPr="001D6AA6">
        <w:rPr>
          <w:sz w:val="22"/>
        </w:rPr>
        <w:t>Monarch Rebuttal: 3 Working Day Turn</w:t>
      </w:r>
      <w:r w:rsidR="00E97771">
        <w:rPr>
          <w:sz w:val="22"/>
        </w:rPr>
        <w:t xml:space="preserve"> </w:t>
      </w:r>
      <w:r w:rsidRPr="001D6AA6">
        <w:rPr>
          <w:sz w:val="22"/>
        </w:rPr>
        <w:t>Around</w:t>
      </w:r>
      <w:r w:rsidR="00E97771">
        <w:rPr>
          <w:sz w:val="22"/>
        </w:rPr>
        <w:t>.</w:t>
      </w:r>
    </w:p>
    <w:p w14:paraId="5104EB57" w14:textId="7603E7A1" w:rsidR="009C42DB" w:rsidRDefault="009C42DB" w:rsidP="009C42DB">
      <w:pPr>
        <w:spacing w:after="0" w:line="240" w:lineRule="auto"/>
        <w:jc w:val="both"/>
        <w:rPr>
          <w:sz w:val="22"/>
        </w:rPr>
      </w:pPr>
      <w:r>
        <w:rPr>
          <w:sz w:val="22"/>
        </w:rPr>
        <w:t>Drafts of testimony and statements of position will not be discoverable and email transmitting drafts of testimony and statements of position will not be discoverable</w:t>
      </w:r>
      <w:r w:rsidR="00E97771">
        <w:rPr>
          <w:sz w:val="22"/>
        </w:rPr>
        <w:t>.</w:t>
      </w:r>
    </w:p>
    <w:p w14:paraId="67F17FBC" w14:textId="77777777" w:rsidR="00FC5D20" w:rsidRDefault="00FC5D20" w:rsidP="00FC5D20">
      <w:pPr>
        <w:spacing w:after="0" w:line="240" w:lineRule="auto"/>
        <w:jc w:val="both"/>
        <w:rPr>
          <w:sz w:val="22"/>
        </w:rPr>
      </w:pPr>
      <w:r>
        <w:rPr>
          <w:sz w:val="22"/>
        </w:rPr>
        <w:t>Workpapers will be filed the next business day after the filing of testimony.</w:t>
      </w:r>
    </w:p>
    <w:p w14:paraId="39F50E1D" w14:textId="77777777" w:rsidR="00FC5D20" w:rsidRPr="001D6AA6" w:rsidRDefault="00FC5D20" w:rsidP="009C42DB">
      <w:pPr>
        <w:spacing w:after="0" w:line="240" w:lineRule="auto"/>
        <w:jc w:val="both"/>
        <w:rPr>
          <w:sz w:val="22"/>
        </w:rPr>
      </w:pPr>
    </w:p>
    <w:p w14:paraId="414E8AA2" w14:textId="2A625B77" w:rsidR="00A805FF" w:rsidRDefault="00A805FF" w:rsidP="00A805FF">
      <w:pPr>
        <w:rPr>
          <w:sz w:val="16"/>
        </w:rPr>
      </w:pPr>
    </w:p>
    <w:p w14:paraId="7C121390" w14:textId="77777777" w:rsidR="00A805FF" w:rsidRDefault="00A805FF" w:rsidP="00A805FF">
      <w:pPr>
        <w:rPr>
          <w:sz w:val="22"/>
        </w:rPr>
      </w:pPr>
    </w:p>
    <w:p w14:paraId="0941D8DF" w14:textId="77777777" w:rsidR="00A805FF" w:rsidRDefault="00A805FF" w:rsidP="00A805FF">
      <w:pPr>
        <w:rPr>
          <w:sz w:val="22"/>
        </w:rPr>
      </w:pPr>
    </w:p>
    <w:p w14:paraId="0C55740F" w14:textId="47C9CDF6" w:rsidR="00A805FF" w:rsidRPr="00A45B94" w:rsidRDefault="00A805FF" w:rsidP="00A45B94">
      <w:pPr>
        <w:rPr>
          <w:sz w:val="22"/>
        </w:rPr>
      </w:pPr>
    </w:p>
    <w:sectPr w:rsidR="00A805FF" w:rsidRPr="00A45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19182" w14:textId="77777777" w:rsidR="006E5E90" w:rsidRDefault="006E5E90" w:rsidP="0060485F">
      <w:pPr>
        <w:spacing w:after="0" w:line="240" w:lineRule="auto"/>
      </w:pPr>
      <w:r>
        <w:separator/>
      </w:r>
    </w:p>
  </w:endnote>
  <w:endnote w:type="continuationSeparator" w:id="0">
    <w:p w14:paraId="47DD760E" w14:textId="77777777" w:rsidR="006E5E90" w:rsidRDefault="006E5E90" w:rsidP="0060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A6CBF" w14:textId="77777777" w:rsidR="006E5E90" w:rsidRDefault="006E5E90" w:rsidP="0060485F">
      <w:pPr>
        <w:spacing w:after="0" w:line="240" w:lineRule="auto"/>
      </w:pPr>
      <w:r>
        <w:separator/>
      </w:r>
    </w:p>
  </w:footnote>
  <w:footnote w:type="continuationSeparator" w:id="0">
    <w:p w14:paraId="04CA6402" w14:textId="77777777" w:rsidR="006E5E90" w:rsidRDefault="006E5E90" w:rsidP="0060485F">
      <w:pPr>
        <w:spacing w:after="0" w:line="240" w:lineRule="auto"/>
      </w:pPr>
      <w:r>
        <w:continuationSeparator/>
      </w:r>
    </w:p>
  </w:footnote>
  <w:footnote w:id="1">
    <w:p w14:paraId="6B5D7879" w14:textId="3CA1561C" w:rsidR="0098713D" w:rsidRDefault="0098713D" w:rsidP="00E97771">
      <w:pPr>
        <w:pStyle w:val="FootnoteText"/>
        <w:ind w:firstLine="720"/>
      </w:pPr>
      <w:r>
        <w:rPr>
          <w:rStyle w:val="FootnoteReference"/>
        </w:rPr>
        <w:footnoteRef/>
      </w:r>
      <w:r w:rsidR="00E97771">
        <w:t xml:space="preserve"> </w:t>
      </w:r>
      <w:r>
        <w:t xml:space="preserve"> This deadline shall control for purposes of Tex. Admin. Code </w:t>
      </w:r>
      <w:r w:rsidRPr="0098713D">
        <w:t>§ 22.124</w:t>
      </w:r>
      <w:r>
        <w:t xml:space="preserve">. </w:t>
      </w:r>
    </w:p>
  </w:footnote>
  <w:footnote w:id="2">
    <w:p w14:paraId="43C70D4D" w14:textId="14713901" w:rsidR="0098713D" w:rsidRDefault="0098713D" w:rsidP="00E97771">
      <w:pPr>
        <w:pStyle w:val="FootnoteText"/>
        <w:ind w:firstLine="720"/>
      </w:pPr>
      <w:r>
        <w:rPr>
          <w:rStyle w:val="FootnoteReference"/>
        </w:rPr>
        <w:footnoteRef/>
      </w:r>
      <w:r w:rsidR="00E97771">
        <w:t xml:space="preserve"> </w:t>
      </w:r>
      <w:r>
        <w:t xml:space="preserve"> This deadline shall control for purposes of Tex. Admin. Code </w:t>
      </w:r>
      <w:r w:rsidRPr="0098713D">
        <w:t>§ 22.124</w:t>
      </w:r>
      <w:r>
        <w:t>.</w:t>
      </w:r>
    </w:p>
  </w:footnote>
  <w:footnote w:id="3">
    <w:p w14:paraId="12D38F80" w14:textId="45128A8E" w:rsidR="00FC151E" w:rsidRDefault="00FC151E" w:rsidP="00E97771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This deadline shall control for purposes of Tex. Admin. Code § 22.124.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B0DBF"/>
    <w:multiLevelType w:val="hybridMultilevel"/>
    <w:tmpl w:val="2966709C"/>
    <w:lvl w:ilvl="0" w:tplc="6BCAB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86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E7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0EB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E02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80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E6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E0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34C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044"/>
    <w:rsid w:val="00000B89"/>
    <w:rsid w:val="00004C4B"/>
    <w:rsid w:val="000103F5"/>
    <w:rsid w:val="00036FA0"/>
    <w:rsid w:val="0006062A"/>
    <w:rsid w:val="000A0B56"/>
    <w:rsid w:val="000C3790"/>
    <w:rsid w:val="000C3FA0"/>
    <w:rsid w:val="000F164C"/>
    <w:rsid w:val="00100397"/>
    <w:rsid w:val="001028C0"/>
    <w:rsid w:val="00106256"/>
    <w:rsid w:val="00115CC1"/>
    <w:rsid w:val="0012664D"/>
    <w:rsid w:val="00157F84"/>
    <w:rsid w:val="00176CCD"/>
    <w:rsid w:val="00180CCA"/>
    <w:rsid w:val="0018452F"/>
    <w:rsid w:val="001C585D"/>
    <w:rsid w:val="00235859"/>
    <w:rsid w:val="002A122E"/>
    <w:rsid w:val="002E2C25"/>
    <w:rsid w:val="003109F5"/>
    <w:rsid w:val="00333468"/>
    <w:rsid w:val="003510AF"/>
    <w:rsid w:val="00365CBA"/>
    <w:rsid w:val="003A0803"/>
    <w:rsid w:val="003A1E6E"/>
    <w:rsid w:val="003B3045"/>
    <w:rsid w:val="003C1FD0"/>
    <w:rsid w:val="00400B23"/>
    <w:rsid w:val="0041073A"/>
    <w:rsid w:val="00410C6B"/>
    <w:rsid w:val="004318E4"/>
    <w:rsid w:val="00457083"/>
    <w:rsid w:val="00482250"/>
    <w:rsid w:val="00503D95"/>
    <w:rsid w:val="00516F10"/>
    <w:rsid w:val="0053547F"/>
    <w:rsid w:val="0055122C"/>
    <w:rsid w:val="005929B9"/>
    <w:rsid w:val="005B485F"/>
    <w:rsid w:val="005C7F1A"/>
    <w:rsid w:val="005D3D97"/>
    <w:rsid w:val="005E3C56"/>
    <w:rsid w:val="0060485F"/>
    <w:rsid w:val="00615CF7"/>
    <w:rsid w:val="00617A3A"/>
    <w:rsid w:val="00677438"/>
    <w:rsid w:val="006A7F78"/>
    <w:rsid w:val="006E5E90"/>
    <w:rsid w:val="00743D9A"/>
    <w:rsid w:val="00782E84"/>
    <w:rsid w:val="00792F9C"/>
    <w:rsid w:val="007B2B07"/>
    <w:rsid w:val="007C7779"/>
    <w:rsid w:val="007D1A01"/>
    <w:rsid w:val="00804C33"/>
    <w:rsid w:val="00810EBD"/>
    <w:rsid w:val="00852054"/>
    <w:rsid w:val="00854411"/>
    <w:rsid w:val="0087189B"/>
    <w:rsid w:val="008764C0"/>
    <w:rsid w:val="00880C8A"/>
    <w:rsid w:val="00897B4B"/>
    <w:rsid w:val="008A4F18"/>
    <w:rsid w:val="008B0608"/>
    <w:rsid w:val="00922863"/>
    <w:rsid w:val="00931AEB"/>
    <w:rsid w:val="00931FEA"/>
    <w:rsid w:val="009450D9"/>
    <w:rsid w:val="0098713D"/>
    <w:rsid w:val="0099780F"/>
    <w:rsid w:val="009C1C99"/>
    <w:rsid w:val="009C42DB"/>
    <w:rsid w:val="009C4A3A"/>
    <w:rsid w:val="009E38C8"/>
    <w:rsid w:val="00A41D97"/>
    <w:rsid w:val="00A45B94"/>
    <w:rsid w:val="00A805FF"/>
    <w:rsid w:val="00A96363"/>
    <w:rsid w:val="00AA5601"/>
    <w:rsid w:val="00AC23F7"/>
    <w:rsid w:val="00B32663"/>
    <w:rsid w:val="00B53A76"/>
    <w:rsid w:val="00BC0D92"/>
    <w:rsid w:val="00C36441"/>
    <w:rsid w:val="00C45430"/>
    <w:rsid w:val="00CC59DD"/>
    <w:rsid w:val="00D62EC7"/>
    <w:rsid w:val="00D73539"/>
    <w:rsid w:val="00D92E55"/>
    <w:rsid w:val="00DF4927"/>
    <w:rsid w:val="00E00A63"/>
    <w:rsid w:val="00E04FF0"/>
    <w:rsid w:val="00E071C8"/>
    <w:rsid w:val="00E363F8"/>
    <w:rsid w:val="00E4637F"/>
    <w:rsid w:val="00E50EB3"/>
    <w:rsid w:val="00E97771"/>
    <w:rsid w:val="00F3670B"/>
    <w:rsid w:val="00F93044"/>
    <w:rsid w:val="00F9563A"/>
    <w:rsid w:val="00FA68AC"/>
    <w:rsid w:val="00FB3AFA"/>
    <w:rsid w:val="00FC151E"/>
    <w:rsid w:val="00FC5D20"/>
    <w:rsid w:val="00FE35B0"/>
    <w:rsid w:val="00FF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A81980"/>
  <w15:docId w15:val="{86514AC0-A06F-405A-9FE6-24C2DE1B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71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0A63"/>
    <w:pPr>
      <w:keepNext/>
      <w:spacing w:after="240" w:line="240" w:lineRule="auto"/>
      <w:ind w:left="90"/>
      <w:jc w:val="both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1AEB"/>
    <w:pPr>
      <w:keepNext/>
      <w:spacing w:after="240" w:line="240" w:lineRule="auto"/>
      <w:ind w:left="9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71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00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48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85F"/>
  </w:style>
  <w:style w:type="paragraph" w:styleId="Footer">
    <w:name w:val="footer"/>
    <w:basedOn w:val="Normal"/>
    <w:link w:val="FooterChar"/>
    <w:uiPriority w:val="99"/>
    <w:unhideWhenUsed/>
    <w:rsid w:val="006048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85F"/>
  </w:style>
  <w:style w:type="character" w:customStyle="1" w:styleId="DocID">
    <w:name w:val="DocID"/>
    <w:basedOn w:val="DefaultParagraphFont"/>
    <w:rsid w:val="0060485F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8E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00A63"/>
    <w:rPr>
      <w:b/>
      <w:u w:val="single"/>
    </w:rPr>
  </w:style>
  <w:style w:type="paragraph" w:customStyle="1" w:styleId="LGBodyTextDD">
    <w:name w:val="LG BodyTextDD"/>
    <w:basedOn w:val="BodyText"/>
    <w:qFormat/>
    <w:rsid w:val="00E00A63"/>
    <w:pPr>
      <w:tabs>
        <w:tab w:val="left" w:pos="720"/>
      </w:tabs>
      <w:spacing w:after="0" w:line="360" w:lineRule="auto"/>
      <w:ind w:firstLine="720"/>
      <w:jc w:val="both"/>
    </w:pPr>
    <w:rPr>
      <w:rFonts w:eastAsia="Times New Roman" w:cs="Times New Roman"/>
      <w:color w:val="auto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00A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00A63"/>
  </w:style>
  <w:style w:type="character" w:customStyle="1" w:styleId="Heading3Char">
    <w:name w:val="Heading 3 Char"/>
    <w:basedOn w:val="DefaultParagraphFont"/>
    <w:link w:val="Heading3"/>
    <w:uiPriority w:val="9"/>
    <w:rsid w:val="00931AEB"/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2E2C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C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C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C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C25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71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71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71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96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80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40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36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5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27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7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28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59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96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59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3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B1392-FAA6-4717-8A42-B5454A3A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Lance, Jessie</dc:creator>
  <cp:keywords/>
  <cp:lastModifiedBy>Hanna Campbell</cp:lastModifiedBy>
  <cp:revision>2</cp:revision>
  <cp:lastPrinted>2020-09-18T19:34:00Z</cp:lastPrinted>
  <dcterms:created xsi:type="dcterms:W3CDTF">2020-09-25T20:50:00Z</dcterms:created>
  <dcterms:modified xsi:type="dcterms:W3CDTF">2020-09-25T20:50:00Z</dcterms:modified>
</cp:coreProperties>
</file>